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5C" w:rsidRPr="00BF5384" w:rsidRDefault="0091385C" w:rsidP="00BF538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BF53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FD6930" w:rsidRPr="008D4D7F" w:rsidRDefault="0091385C" w:rsidP="00FD6930">
      <w:pPr>
        <w:pStyle w:val="a7"/>
        <w:jc w:val="center"/>
        <w:rPr>
          <w:b/>
        </w:rPr>
      </w:pPr>
      <w:r w:rsidRPr="00BF5384">
        <w:rPr>
          <w:b/>
          <w:bCs/>
          <w:color w:val="000000"/>
        </w:rPr>
        <w:t xml:space="preserve">про проведення електронних консультацій з громадськістю </w:t>
      </w:r>
      <w:r w:rsidRPr="00BF5384">
        <w:rPr>
          <w:b/>
          <w:bCs/>
        </w:rPr>
        <w:t xml:space="preserve">щодо </w:t>
      </w:r>
      <w:r w:rsidRPr="007F433F">
        <w:rPr>
          <w:b/>
          <w:bCs/>
        </w:rPr>
        <w:t xml:space="preserve">проєкту </w:t>
      </w:r>
      <w:r w:rsidR="007F433F" w:rsidRPr="007F433F">
        <w:rPr>
          <w:b/>
          <w:color w:val="000000"/>
        </w:rPr>
        <w:t xml:space="preserve">нормативно-правового акту </w:t>
      </w:r>
      <w:r w:rsidR="00FD6930" w:rsidRPr="008D4D7F">
        <w:rPr>
          <w:b/>
          <w:color w:val="000000"/>
        </w:rPr>
        <w:t>«</w:t>
      </w:r>
      <w:r w:rsidR="00FD6930" w:rsidRPr="008D4D7F">
        <w:rPr>
          <w:b/>
        </w:rPr>
        <w:t>Про обласний конкурс</w:t>
      </w:r>
    </w:p>
    <w:p w:rsidR="00FD6930" w:rsidRPr="008D4D7F" w:rsidRDefault="00FD6930" w:rsidP="00FD6930">
      <w:pPr>
        <w:pStyle w:val="a7"/>
        <w:jc w:val="center"/>
        <w:rPr>
          <w:b/>
        </w:rPr>
      </w:pPr>
      <w:r w:rsidRPr="008D4D7F">
        <w:rPr>
          <w:b/>
        </w:rPr>
        <w:t>театрального мистецтва</w:t>
      </w:r>
      <w:r w:rsidRPr="00FD6930">
        <w:rPr>
          <w:b/>
        </w:rPr>
        <w:t xml:space="preserve"> </w:t>
      </w:r>
      <w:r w:rsidRPr="008D4D7F">
        <w:rPr>
          <w:b/>
        </w:rPr>
        <w:t>«Театральна весна»</w:t>
      </w:r>
    </w:p>
    <w:p w:rsidR="0091385C" w:rsidRDefault="0091385C" w:rsidP="00FD6930">
      <w:pPr>
        <w:ind w:righ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1385C" w:rsidRPr="00FD6930" w:rsidRDefault="0091385C" w:rsidP="008A0A81">
      <w:pPr>
        <w:pStyle w:val="a7"/>
        <w:spacing w:line="276" w:lineRule="auto"/>
        <w:ind w:firstLine="567"/>
      </w:pPr>
      <w:r w:rsidRPr="00FD6930"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політики», </w:t>
      </w:r>
      <w:r w:rsidR="007F433F" w:rsidRPr="00FD6930">
        <w:t>1</w:t>
      </w:r>
      <w:r w:rsidR="00FD6930" w:rsidRPr="00FD6930">
        <w:t>9</w:t>
      </w:r>
      <w:r w:rsidR="007F433F" w:rsidRPr="00FD6930">
        <w:t>лютого</w:t>
      </w:r>
      <w:r w:rsidRPr="00FD6930">
        <w:t xml:space="preserve"> 202</w:t>
      </w:r>
      <w:r w:rsidR="007F433F" w:rsidRPr="00FD6930">
        <w:t>1</w:t>
      </w:r>
      <w:r w:rsidRPr="00FD6930">
        <w:t xml:space="preserve"> року на офіційному </w:t>
      </w:r>
      <w:r w:rsidR="00CE783D" w:rsidRPr="00FD6930">
        <w:t>веб</w:t>
      </w:r>
      <w:r w:rsidRPr="00FD6930">
        <w:t xml:space="preserve">сайті Чернігівської обласної державної адміністрації було розміщено проєкт </w:t>
      </w:r>
      <w:r w:rsidR="007F433F" w:rsidRPr="00FD6930">
        <w:rPr>
          <w:color w:val="000000"/>
        </w:rPr>
        <w:t xml:space="preserve">наказу </w:t>
      </w:r>
      <w:r w:rsidR="00FD6930" w:rsidRPr="00FD6930">
        <w:rPr>
          <w:color w:val="000000"/>
        </w:rPr>
        <w:t>«</w:t>
      </w:r>
      <w:r w:rsidR="00FD6930" w:rsidRPr="00FD6930">
        <w:t>Про обласний конкурс театрального мистецтва «Театральна весна»</w:t>
      </w:r>
      <w:r w:rsidRPr="00FD6930">
        <w:t>.</w:t>
      </w:r>
    </w:p>
    <w:p w:rsidR="00FD6930" w:rsidRDefault="0091385C" w:rsidP="008A0A81">
      <w:pPr>
        <w:pStyle w:val="a6"/>
        <w:spacing w:before="120" w:after="12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Запропонований проєкт 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>наказу</w:t>
      </w: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 Департаментом культури і </w:t>
      </w:r>
      <w:r w:rsidRPr="00FD6930">
        <w:rPr>
          <w:rFonts w:ascii="Times New Roman" w:hAnsi="Times New Roman" w:cs="Times New Roman"/>
          <w:sz w:val="28"/>
          <w:szCs w:val="28"/>
          <w:lang w:val="uk-UA"/>
        </w:rPr>
        <w:t>туризму, національностей та релігій облдержадміністрації</w:t>
      </w:r>
      <w:r w:rsidR="007F433F" w:rsidRPr="00FD69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D6930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FD6930" w:rsidRPr="00FD6930">
        <w:rPr>
          <w:rFonts w:ascii="Times New Roman" w:hAnsi="Times New Roman" w:cs="Times New Roman"/>
          <w:sz w:val="28"/>
          <w:szCs w:val="28"/>
          <w:lang w:val="uk-UA"/>
        </w:rPr>
        <w:t>виявлення та підтримки творчо обдарованих особистостей, популяризації театрального мистецтва в регіоні, обмін кращим досвідом керівників колективів та надання всебічної допомоги учасникам конкурсу. Розвиток української народної культури через призму багатогранності та образності театрального мистецтва.</w:t>
      </w:r>
    </w:p>
    <w:p w:rsidR="0091385C" w:rsidRPr="00BF5384" w:rsidRDefault="0091385C" w:rsidP="008A0A81">
      <w:pPr>
        <w:widowControl w:val="0"/>
        <w:autoSpaceDE w:val="0"/>
        <w:autoSpaceDN w:val="0"/>
        <w:adjustRightInd w:val="0"/>
        <w:spacing w:before="120" w:after="120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DF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A3D00">
        <w:rPr>
          <w:rFonts w:ascii="Times New Roman" w:hAnsi="Times New Roman" w:cs="Times New Roman"/>
          <w:sz w:val="28"/>
          <w:szCs w:val="28"/>
          <w:lang w:val="uk-UA"/>
        </w:rPr>
        <w:t>19 лютого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3A3D00">
        <w:rPr>
          <w:rFonts w:ascii="Times New Roman" w:hAnsi="Times New Roman" w:cs="Times New Roman"/>
          <w:sz w:val="28"/>
          <w:szCs w:val="28"/>
          <w:lang w:val="uk-UA"/>
        </w:rPr>
        <w:t>07 березня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 xml:space="preserve"> 2021</w:t>
      </w:r>
      <w:r w:rsidRPr="00734DF2">
        <w:rPr>
          <w:rFonts w:ascii="Times New Roman" w:hAnsi="Times New Roman" w:cs="Times New Roman"/>
          <w:sz w:val="28"/>
          <w:szCs w:val="28"/>
          <w:lang w:val="uk-UA"/>
        </w:rPr>
        <w:t xml:space="preserve"> року пропозицій та зауважень до </w:t>
      </w:r>
      <w:r w:rsidRPr="00BF538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76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наказу</w:t>
      </w:r>
      <w:r w:rsidR="0065376B" w:rsidRPr="007F43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A3D00" w:rsidRPr="003A3D00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A3D00" w:rsidRPr="003A3D00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3A3D00" w:rsidRPr="003A3D00">
        <w:rPr>
          <w:rFonts w:ascii="Times New Roman" w:hAnsi="Times New Roman" w:cs="Times New Roman"/>
          <w:sz w:val="28"/>
          <w:szCs w:val="28"/>
        </w:rPr>
        <w:t>обласний</w:t>
      </w:r>
      <w:proofErr w:type="spellEnd"/>
      <w:r w:rsidR="003A3D00" w:rsidRPr="003A3D00">
        <w:rPr>
          <w:rFonts w:ascii="Times New Roman" w:hAnsi="Times New Roman" w:cs="Times New Roman"/>
          <w:sz w:val="28"/>
          <w:szCs w:val="28"/>
        </w:rPr>
        <w:t xml:space="preserve"> конкурс театрального </w:t>
      </w:r>
      <w:proofErr w:type="spellStart"/>
      <w:r w:rsidR="003A3D00" w:rsidRPr="003A3D00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="003A3D00" w:rsidRPr="003A3D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3D00" w:rsidRPr="003A3D00">
        <w:rPr>
          <w:rFonts w:ascii="Times New Roman" w:hAnsi="Times New Roman" w:cs="Times New Roman"/>
          <w:sz w:val="28"/>
          <w:szCs w:val="28"/>
        </w:rPr>
        <w:t>«Театральна весна»</w:t>
      </w:r>
      <w:r w:rsidR="003A3D00" w:rsidRPr="003A3D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3D00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734DF2">
        <w:rPr>
          <w:rFonts w:ascii="Times New Roman" w:hAnsi="Times New Roman" w:cs="Times New Roman"/>
          <w:sz w:val="28"/>
          <w:szCs w:val="28"/>
          <w:lang w:val="uk-UA"/>
        </w:rPr>
        <w:t xml:space="preserve"> надходило.</w:t>
      </w:r>
    </w:p>
    <w:p w:rsidR="0091385C" w:rsidRPr="00BF5384" w:rsidRDefault="0091385C" w:rsidP="00BF5384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1385C" w:rsidRPr="00BF5384" w:rsidRDefault="0091385C" w:rsidP="00BF5384">
      <w:pPr>
        <w:pStyle w:val="a3"/>
        <w:spacing w:before="160" w:beforeAutospacing="0" w:after="160" w:afterAutospacing="0" w:line="276" w:lineRule="auto"/>
        <w:ind w:left="4080" w:right="960"/>
        <w:rPr>
          <w:sz w:val="28"/>
          <w:szCs w:val="28"/>
          <w:lang w:val="uk-UA"/>
        </w:rPr>
      </w:pPr>
      <w:r w:rsidRPr="00BF5384">
        <w:rPr>
          <w:sz w:val="28"/>
          <w:szCs w:val="28"/>
          <w:lang w:val="uk-UA" w:eastAsia="en-US"/>
        </w:rPr>
        <w:t>Департамент культури і туризму,</w:t>
      </w:r>
      <w:r w:rsidRPr="00BF5384">
        <w:rPr>
          <w:sz w:val="28"/>
          <w:szCs w:val="28"/>
          <w:lang w:val="uk-UA"/>
        </w:rPr>
        <w:t xml:space="preserve"> національностей та релігій облдержадміністрації</w:t>
      </w:r>
    </w:p>
    <w:p w:rsidR="0091385C" w:rsidRPr="00BF5384" w:rsidRDefault="0091385C" w:rsidP="00BF5384">
      <w:pPr>
        <w:pStyle w:val="a3"/>
        <w:spacing w:before="0" w:beforeAutospacing="0" w:after="0" w:afterAutospacing="0"/>
        <w:ind w:left="4082" w:right="958" w:hanging="113"/>
        <w:rPr>
          <w:sz w:val="28"/>
          <w:szCs w:val="28"/>
          <w:lang w:val="uk-UA"/>
        </w:rPr>
      </w:pPr>
      <w:r w:rsidRPr="00BF5384">
        <w:rPr>
          <w:sz w:val="28"/>
          <w:szCs w:val="28"/>
          <w:lang w:val="uk-UA"/>
        </w:rPr>
        <w:t xml:space="preserve"> </w:t>
      </w:r>
    </w:p>
    <w:p w:rsidR="0091385C" w:rsidRPr="00BF5384" w:rsidRDefault="0091385C" w:rsidP="001D3337">
      <w:pPr>
        <w:pStyle w:val="a3"/>
        <w:spacing w:before="0" w:beforeAutospacing="0" w:after="0" w:afterAutospacing="0"/>
        <w:ind w:left="4082" w:right="958"/>
        <w:jc w:val="both"/>
        <w:rPr>
          <w:sz w:val="28"/>
          <w:szCs w:val="28"/>
          <w:lang w:val="uk-UA"/>
        </w:rPr>
      </w:pPr>
    </w:p>
    <w:p w:rsidR="0091385C" w:rsidRPr="00BF5384" w:rsidRDefault="0091385C" w:rsidP="001D3337">
      <w:pPr>
        <w:pStyle w:val="a3"/>
        <w:spacing w:before="0" w:beforeAutospacing="0" w:after="0" w:afterAutospacing="0"/>
        <w:ind w:left="4082" w:right="958"/>
        <w:jc w:val="both"/>
        <w:rPr>
          <w:lang w:val="uk-UA"/>
        </w:rPr>
      </w:pPr>
    </w:p>
    <w:sectPr w:rsidR="0091385C" w:rsidRPr="00BF5384" w:rsidSect="00BD20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94889"/>
    <w:multiLevelType w:val="hybridMultilevel"/>
    <w:tmpl w:val="E9420872"/>
    <w:lvl w:ilvl="0" w:tplc="53E0470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FF"/>
    <w:rsid w:val="00021DDE"/>
    <w:rsid w:val="0008098C"/>
    <w:rsid w:val="000A2927"/>
    <w:rsid w:val="000E3B31"/>
    <w:rsid w:val="00177557"/>
    <w:rsid w:val="00180E61"/>
    <w:rsid w:val="001917E8"/>
    <w:rsid w:val="001B485D"/>
    <w:rsid w:val="001D3337"/>
    <w:rsid w:val="00204762"/>
    <w:rsid w:val="0027610D"/>
    <w:rsid w:val="00296D5F"/>
    <w:rsid w:val="002C2B00"/>
    <w:rsid w:val="002C5A3E"/>
    <w:rsid w:val="002F009D"/>
    <w:rsid w:val="003131FB"/>
    <w:rsid w:val="00316860"/>
    <w:rsid w:val="00326857"/>
    <w:rsid w:val="003A3D00"/>
    <w:rsid w:val="003B54CA"/>
    <w:rsid w:val="00415D82"/>
    <w:rsid w:val="004343DE"/>
    <w:rsid w:val="00446BA7"/>
    <w:rsid w:val="0048114B"/>
    <w:rsid w:val="00560D11"/>
    <w:rsid w:val="00571DE9"/>
    <w:rsid w:val="005C7910"/>
    <w:rsid w:val="005D5F28"/>
    <w:rsid w:val="005F31BC"/>
    <w:rsid w:val="00600AA9"/>
    <w:rsid w:val="006113CF"/>
    <w:rsid w:val="0065376B"/>
    <w:rsid w:val="00674D95"/>
    <w:rsid w:val="00681FFF"/>
    <w:rsid w:val="006D48EC"/>
    <w:rsid w:val="00703F71"/>
    <w:rsid w:val="00734DF2"/>
    <w:rsid w:val="00753D5B"/>
    <w:rsid w:val="00763C29"/>
    <w:rsid w:val="007800E0"/>
    <w:rsid w:val="00786E29"/>
    <w:rsid w:val="00792981"/>
    <w:rsid w:val="007B0FD8"/>
    <w:rsid w:val="007F433F"/>
    <w:rsid w:val="00896E3C"/>
    <w:rsid w:val="008A0A81"/>
    <w:rsid w:val="008C11AC"/>
    <w:rsid w:val="0090477A"/>
    <w:rsid w:val="0091385C"/>
    <w:rsid w:val="0092311D"/>
    <w:rsid w:val="00990F5B"/>
    <w:rsid w:val="009A5CB2"/>
    <w:rsid w:val="00A105B4"/>
    <w:rsid w:val="00A17A57"/>
    <w:rsid w:val="00A33BF1"/>
    <w:rsid w:val="00AA4193"/>
    <w:rsid w:val="00B44E35"/>
    <w:rsid w:val="00BB1D6A"/>
    <w:rsid w:val="00BC7B97"/>
    <w:rsid w:val="00BD2068"/>
    <w:rsid w:val="00BD4AA9"/>
    <w:rsid w:val="00BE352F"/>
    <w:rsid w:val="00BF5384"/>
    <w:rsid w:val="00C05B50"/>
    <w:rsid w:val="00C2200A"/>
    <w:rsid w:val="00C659CE"/>
    <w:rsid w:val="00C72E10"/>
    <w:rsid w:val="00CE6A24"/>
    <w:rsid w:val="00CE783D"/>
    <w:rsid w:val="00D079E0"/>
    <w:rsid w:val="00D100F9"/>
    <w:rsid w:val="00D1224D"/>
    <w:rsid w:val="00D246D2"/>
    <w:rsid w:val="00DC0578"/>
    <w:rsid w:val="00DD4DFC"/>
    <w:rsid w:val="00E139EF"/>
    <w:rsid w:val="00E714D9"/>
    <w:rsid w:val="00F76411"/>
    <w:rsid w:val="00F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6202FA-5C5C-4D08-9DD3-B1044507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FF"/>
    <w:pPr>
      <w:spacing w:after="200" w:line="276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 Знак5"/>
    <w:basedOn w:val="a"/>
    <w:uiPriority w:val="99"/>
    <w:rsid w:val="00681F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rmal (Web)"/>
    <w:basedOn w:val="a"/>
    <w:uiPriority w:val="99"/>
    <w:rsid w:val="0073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 Знак Знак Знак Знак Знак Знак1"/>
    <w:basedOn w:val="a"/>
    <w:uiPriority w:val="99"/>
    <w:rsid w:val="00990F5B"/>
    <w:pPr>
      <w:widowControl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uiPriority w:val="99"/>
    <w:rsid w:val="00BC7B97"/>
    <w:rPr>
      <w:rFonts w:ascii="Arial" w:hAnsi="Arial" w:cs="Arial"/>
      <w:color w:val="000000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3B54CA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B54CA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rsid w:val="0075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753D5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37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rsid w:val="00FD693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8">
    <w:name w:val="Основний текст Знак"/>
    <w:basedOn w:val="a0"/>
    <w:link w:val="a7"/>
    <w:rsid w:val="00FD6930"/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NGO-OPERATOR2</cp:lastModifiedBy>
  <cp:revision>2</cp:revision>
  <cp:lastPrinted>2020-08-25T07:08:00Z</cp:lastPrinted>
  <dcterms:created xsi:type="dcterms:W3CDTF">2021-03-10T14:31:00Z</dcterms:created>
  <dcterms:modified xsi:type="dcterms:W3CDTF">2021-03-10T14:31:00Z</dcterms:modified>
</cp:coreProperties>
</file>